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0EEE5" w14:textId="38BDA9EE" w:rsidR="00C265FF" w:rsidRPr="00DC24E3" w:rsidRDefault="00DC24E3" w:rsidP="00DC24E3">
      <w:pPr>
        <w:jc w:val="center"/>
        <w:rPr>
          <w:b/>
          <w:sz w:val="24"/>
        </w:rPr>
      </w:pPr>
      <w:proofErr w:type="spellStart"/>
      <w:r w:rsidRPr="00DC24E3">
        <w:rPr>
          <w:rFonts w:ascii="Arial" w:hAnsi="Arial" w:cs="Arial"/>
          <w:b/>
          <w:sz w:val="28"/>
          <w:szCs w:val="24"/>
        </w:rPr>
        <w:t>Dr.</w:t>
      </w:r>
      <w:proofErr w:type="spellEnd"/>
      <w:r w:rsidRPr="00DC24E3">
        <w:rPr>
          <w:rFonts w:ascii="Arial" w:hAnsi="Arial" w:cs="Arial"/>
          <w:b/>
          <w:sz w:val="28"/>
          <w:szCs w:val="24"/>
        </w:rPr>
        <w:t xml:space="preserve"> Vivek Varma</w:t>
      </w:r>
    </w:p>
    <w:p w14:paraId="72E97A97" w14:textId="1DFD3A06" w:rsidR="00117DD8" w:rsidRDefault="00117DD8"/>
    <w:p w14:paraId="0210E3ED" w14:textId="16A7C7FB" w:rsidR="00117DD8" w:rsidRPr="00C02F58" w:rsidRDefault="00DC24E3" w:rsidP="00C02F58">
      <w:pPr>
        <w:pStyle w:val="NoSpacing"/>
        <w:jc w:val="both"/>
        <w:rPr>
          <w:rFonts w:ascii="Arial" w:hAnsi="Arial" w:cs="Arial"/>
          <w:sz w:val="24"/>
          <w:szCs w:val="24"/>
        </w:rPr>
      </w:pPr>
      <w:r>
        <w:rPr>
          <w:noProof/>
          <w:lang w:eastAsia="en-IN"/>
        </w:rPr>
        <w:drawing>
          <wp:anchor distT="0" distB="0" distL="114300" distR="114300" simplePos="0" relativeHeight="251658240" behindDoc="0" locked="0" layoutInCell="1" allowOverlap="1" wp14:anchorId="0C3B17C6" wp14:editId="7E53C07E">
            <wp:simplePos x="0" y="0"/>
            <wp:positionH relativeFrom="margin">
              <wp:align>right</wp:align>
            </wp:positionH>
            <wp:positionV relativeFrom="margin">
              <wp:posOffset>619125</wp:posOffset>
            </wp:positionV>
            <wp:extent cx="1628140" cy="2170430"/>
            <wp:effectExtent l="19050" t="19050" r="10160" b="20320"/>
            <wp:wrapSquare wrapText="bothSides"/>
            <wp:docPr id="1611567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8140" cy="2170430"/>
                    </a:xfrm>
                    <a:prstGeom prst="rect">
                      <a:avLst/>
                    </a:prstGeom>
                    <a:noFill/>
                    <a:ln w="12700">
                      <a:solidFill>
                        <a:schemeClr val="tx1"/>
                      </a:solidFill>
                    </a:ln>
                  </pic:spPr>
                </pic:pic>
              </a:graphicData>
            </a:graphic>
          </wp:anchor>
        </w:drawing>
      </w:r>
      <w:r w:rsidR="00117DD8" w:rsidRPr="00C02F58">
        <w:rPr>
          <w:rFonts w:ascii="Arial" w:hAnsi="Arial" w:cs="Arial"/>
          <w:sz w:val="24"/>
          <w:szCs w:val="24"/>
        </w:rPr>
        <w:t xml:space="preserve">Founder Director - </w:t>
      </w:r>
      <w:proofErr w:type="spellStart"/>
      <w:r w:rsidR="00117DD8" w:rsidRPr="00C02F58">
        <w:rPr>
          <w:rFonts w:ascii="Arial" w:hAnsi="Arial" w:cs="Arial"/>
          <w:sz w:val="24"/>
          <w:szCs w:val="24"/>
        </w:rPr>
        <w:t>LabCare</w:t>
      </w:r>
      <w:proofErr w:type="spellEnd"/>
      <w:r w:rsidR="00117DD8" w:rsidRPr="00C02F58">
        <w:rPr>
          <w:rFonts w:ascii="Arial" w:hAnsi="Arial" w:cs="Arial"/>
          <w:sz w:val="24"/>
          <w:szCs w:val="24"/>
        </w:rPr>
        <w:t xml:space="preserve"> Diagnostics</w:t>
      </w:r>
    </w:p>
    <w:p w14:paraId="5D04B252" w14:textId="77777777" w:rsidR="00117DD8" w:rsidRPr="00C02F58" w:rsidRDefault="00117DD8" w:rsidP="00C02F58">
      <w:pPr>
        <w:pStyle w:val="NoSpacing"/>
        <w:jc w:val="both"/>
        <w:rPr>
          <w:rFonts w:ascii="Arial" w:hAnsi="Arial" w:cs="Arial"/>
          <w:sz w:val="24"/>
          <w:szCs w:val="24"/>
        </w:rPr>
      </w:pPr>
      <w:r w:rsidRPr="00C02F58">
        <w:rPr>
          <w:rFonts w:ascii="Arial" w:hAnsi="Arial" w:cs="Arial"/>
          <w:sz w:val="24"/>
          <w:szCs w:val="24"/>
        </w:rPr>
        <w:t xml:space="preserve">Founder Director - </w:t>
      </w:r>
      <w:proofErr w:type="spellStart"/>
      <w:r w:rsidRPr="00C02F58">
        <w:rPr>
          <w:rFonts w:ascii="Arial" w:hAnsi="Arial" w:cs="Arial"/>
          <w:sz w:val="24"/>
          <w:szCs w:val="24"/>
        </w:rPr>
        <w:t>Stellium</w:t>
      </w:r>
      <w:proofErr w:type="spellEnd"/>
      <w:r w:rsidRPr="00C02F58">
        <w:rPr>
          <w:rFonts w:ascii="Arial" w:hAnsi="Arial" w:cs="Arial"/>
          <w:sz w:val="24"/>
          <w:szCs w:val="24"/>
        </w:rPr>
        <w:t xml:space="preserve"> </w:t>
      </w:r>
      <w:proofErr w:type="spellStart"/>
      <w:r w:rsidRPr="00C02F58">
        <w:rPr>
          <w:rFonts w:ascii="Arial" w:hAnsi="Arial" w:cs="Arial"/>
          <w:sz w:val="24"/>
          <w:szCs w:val="24"/>
        </w:rPr>
        <w:t>Inc</w:t>
      </w:r>
      <w:proofErr w:type="spellEnd"/>
    </w:p>
    <w:p w14:paraId="1839C89D" w14:textId="77777777" w:rsidR="00117DD8" w:rsidRPr="00C02F58" w:rsidRDefault="00117DD8" w:rsidP="00C02F58">
      <w:pPr>
        <w:pStyle w:val="NoSpacing"/>
        <w:jc w:val="both"/>
        <w:rPr>
          <w:rFonts w:ascii="Arial" w:hAnsi="Arial" w:cs="Arial"/>
          <w:sz w:val="24"/>
          <w:szCs w:val="24"/>
        </w:rPr>
      </w:pPr>
      <w:r w:rsidRPr="00C02F58">
        <w:rPr>
          <w:rFonts w:ascii="Arial" w:hAnsi="Arial" w:cs="Arial"/>
          <w:sz w:val="24"/>
          <w:szCs w:val="24"/>
        </w:rPr>
        <w:t>Ex-Technical Director – Premier Medical Corporation</w:t>
      </w:r>
    </w:p>
    <w:p w14:paraId="7BD1EAD3" w14:textId="77777777" w:rsidR="00705CAD" w:rsidRDefault="00705CAD" w:rsidP="00117DD8">
      <w:pPr>
        <w:pStyle w:val="NoSpacing"/>
      </w:pPr>
    </w:p>
    <w:p w14:paraId="3F2A9EE8" w14:textId="77777777" w:rsidR="00705CAD" w:rsidRDefault="00705CAD" w:rsidP="00117DD8">
      <w:pPr>
        <w:pStyle w:val="NoSpacing"/>
      </w:pPr>
    </w:p>
    <w:p w14:paraId="611F06AB" w14:textId="6A524E16" w:rsidR="00BF35AF" w:rsidRPr="00C02F58" w:rsidRDefault="00705CAD" w:rsidP="00C02F58">
      <w:pPr>
        <w:pStyle w:val="NoSpacing"/>
        <w:jc w:val="both"/>
        <w:rPr>
          <w:rFonts w:ascii="Arial" w:hAnsi="Arial" w:cs="Arial"/>
          <w:sz w:val="24"/>
          <w:szCs w:val="24"/>
        </w:rPr>
      </w:pPr>
      <w:proofErr w:type="spellStart"/>
      <w:r w:rsidRPr="00C02F58">
        <w:rPr>
          <w:rFonts w:ascii="Arial" w:hAnsi="Arial" w:cs="Arial"/>
          <w:sz w:val="24"/>
          <w:szCs w:val="24"/>
        </w:rPr>
        <w:t>Dr.</w:t>
      </w:r>
      <w:proofErr w:type="spellEnd"/>
      <w:r w:rsidRPr="00C02F58">
        <w:rPr>
          <w:rFonts w:ascii="Arial" w:hAnsi="Arial" w:cs="Arial"/>
          <w:sz w:val="24"/>
          <w:szCs w:val="24"/>
        </w:rPr>
        <w:t xml:space="preserve"> Vivek Varma has been part of the Life Science Industry since 1992, when he completed his Ph.D in Biotechnology. </w:t>
      </w:r>
      <w:bookmarkStart w:id="0" w:name="_GoBack"/>
      <w:bookmarkEnd w:id="0"/>
      <w:r w:rsidRPr="00C02F58">
        <w:rPr>
          <w:rFonts w:ascii="Arial" w:hAnsi="Arial" w:cs="Arial"/>
          <w:sz w:val="24"/>
          <w:szCs w:val="24"/>
        </w:rPr>
        <w:t xml:space="preserve">Armed with an additional qualification in MDBA in Marketing, he entered the field of Marketing and Sales of Life Science products. </w:t>
      </w:r>
    </w:p>
    <w:p w14:paraId="7E4FA688" w14:textId="77777777" w:rsidR="00BF35AF" w:rsidRPr="00C02F58" w:rsidRDefault="00BF35AF" w:rsidP="00C02F58">
      <w:pPr>
        <w:pStyle w:val="NoSpacing"/>
        <w:jc w:val="both"/>
        <w:rPr>
          <w:rFonts w:ascii="Arial" w:hAnsi="Arial" w:cs="Arial"/>
          <w:sz w:val="24"/>
          <w:szCs w:val="24"/>
        </w:rPr>
      </w:pPr>
    </w:p>
    <w:p w14:paraId="50B4BC7F" w14:textId="77777777" w:rsidR="00BF35AF" w:rsidRDefault="00BF35AF" w:rsidP="00C02F58">
      <w:pPr>
        <w:pStyle w:val="NoSpacing"/>
        <w:jc w:val="both"/>
        <w:rPr>
          <w:rFonts w:ascii="Arial" w:hAnsi="Arial" w:cs="Arial"/>
          <w:sz w:val="24"/>
          <w:szCs w:val="24"/>
        </w:rPr>
      </w:pPr>
      <w:r w:rsidRPr="00C02F58">
        <w:rPr>
          <w:rFonts w:ascii="Arial" w:hAnsi="Arial" w:cs="Arial"/>
          <w:sz w:val="24"/>
          <w:szCs w:val="24"/>
        </w:rPr>
        <w:t>He has more than 30 years of experience in Marketing &amp; Sales, Operations, Production and Regulatory Affairs</w:t>
      </w:r>
      <w:r w:rsidR="00C02F58" w:rsidRPr="00C02F58">
        <w:rPr>
          <w:rFonts w:ascii="Arial" w:hAnsi="Arial" w:cs="Arial"/>
          <w:sz w:val="24"/>
          <w:szCs w:val="24"/>
        </w:rPr>
        <w:t xml:space="preserve"> in the Life Science and Medical Device Industry.</w:t>
      </w:r>
    </w:p>
    <w:p w14:paraId="40B02F2D" w14:textId="77777777" w:rsidR="00C02F58" w:rsidRPr="00C02F58" w:rsidRDefault="00C02F58" w:rsidP="00C02F58">
      <w:pPr>
        <w:pStyle w:val="NoSpacing"/>
        <w:jc w:val="both"/>
        <w:rPr>
          <w:rFonts w:ascii="Arial" w:hAnsi="Arial" w:cs="Arial"/>
          <w:sz w:val="24"/>
          <w:szCs w:val="24"/>
        </w:rPr>
      </w:pPr>
    </w:p>
    <w:p w14:paraId="420E9F6C" w14:textId="77777777" w:rsidR="00705CAD" w:rsidRPr="00C02F58" w:rsidRDefault="00705CAD" w:rsidP="00C02F58">
      <w:pPr>
        <w:pStyle w:val="NoSpacing"/>
        <w:jc w:val="both"/>
        <w:rPr>
          <w:rFonts w:ascii="Arial" w:hAnsi="Arial" w:cs="Arial"/>
          <w:sz w:val="24"/>
          <w:szCs w:val="24"/>
        </w:rPr>
      </w:pPr>
      <w:r w:rsidRPr="00C02F58">
        <w:rPr>
          <w:rFonts w:ascii="Arial" w:hAnsi="Arial" w:cs="Arial"/>
          <w:sz w:val="24"/>
          <w:szCs w:val="24"/>
        </w:rPr>
        <w:t xml:space="preserve">He was also involved in creating Business plans for the emerging CRO based companies in India. He ventured into the field of Diagnostics and founded a Diagnostic company, providing Diagnostic reagents. </w:t>
      </w:r>
      <w:r w:rsidR="00BF35AF" w:rsidRPr="00C02F58">
        <w:rPr>
          <w:rFonts w:ascii="Arial" w:hAnsi="Arial" w:cs="Arial"/>
          <w:sz w:val="24"/>
          <w:szCs w:val="24"/>
        </w:rPr>
        <w:t>After a successful establishment of the company, he assisted various diagnostic companies in streamlining their Manufacturing and regulatory processes for addressing the Global market. He was instrumental in introducing many innovative products in the Indian market like the BET and also helped in including the same in the Indian Pharmacopoeia.</w:t>
      </w:r>
    </w:p>
    <w:p w14:paraId="4606D66A" w14:textId="77777777" w:rsidR="00C02F58" w:rsidRDefault="00C02F58" w:rsidP="00C02F58">
      <w:pPr>
        <w:pStyle w:val="NoSpacing"/>
        <w:jc w:val="both"/>
        <w:rPr>
          <w:rFonts w:ascii="Arial" w:hAnsi="Arial" w:cs="Arial"/>
          <w:sz w:val="24"/>
          <w:szCs w:val="24"/>
        </w:rPr>
      </w:pPr>
    </w:p>
    <w:p w14:paraId="0F5C74BB" w14:textId="77777777" w:rsidR="00BF35AF" w:rsidRPr="00C02F58" w:rsidRDefault="00BF35AF" w:rsidP="00C02F58">
      <w:pPr>
        <w:pStyle w:val="NoSpacing"/>
        <w:jc w:val="both"/>
        <w:rPr>
          <w:rFonts w:ascii="Arial" w:hAnsi="Arial" w:cs="Arial"/>
          <w:sz w:val="24"/>
          <w:szCs w:val="24"/>
        </w:rPr>
      </w:pPr>
      <w:r w:rsidRPr="00C02F58">
        <w:rPr>
          <w:rFonts w:ascii="Arial" w:hAnsi="Arial" w:cs="Arial"/>
          <w:sz w:val="24"/>
          <w:szCs w:val="24"/>
        </w:rPr>
        <w:t>His passion for learning moved him to establish a Logistics based IT Consulting firm in India and US. With his interest in being in the forefront of Technology, he was involved in the Business Development of AI- Based products.</w:t>
      </w:r>
    </w:p>
    <w:p w14:paraId="68F6E3B3" w14:textId="77777777" w:rsidR="00C02F58" w:rsidRPr="00C02F58" w:rsidRDefault="00C02F58" w:rsidP="00C02F58">
      <w:pPr>
        <w:pStyle w:val="NoSpacing"/>
        <w:jc w:val="both"/>
        <w:rPr>
          <w:rFonts w:ascii="Arial" w:hAnsi="Arial" w:cs="Arial"/>
          <w:sz w:val="24"/>
          <w:szCs w:val="24"/>
        </w:rPr>
      </w:pPr>
    </w:p>
    <w:p w14:paraId="628A4BF4" w14:textId="77777777" w:rsidR="00C02F58" w:rsidRPr="00C02F58" w:rsidRDefault="00C02F58" w:rsidP="00C02F58">
      <w:pPr>
        <w:pStyle w:val="NoSpacing"/>
        <w:jc w:val="both"/>
        <w:rPr>
          <w:rFonts w:ascii="Arial" w:hAnsi="Arial" w:cs="Arial"/>
          <w:sz w:val="24"/>
          <w:szCs w:val="24"/>
        </w:rPr>
      </w:pPr>
      <w:r w:rsidRPr="00C02F58">
        <w:rPr>
          <w:rFonts w:ascii="Arial" w:hAnsi="Arial" w:cs="Arial"/>
          <w:sz w:val="24"/>
          <w:szCs w:val="24"/>
        </w:rPr>
        <w:t xml:space="preserve">Presently, he is involved in assisting </w:t>
      </w:r>
      <w:proofErr w:type="spellStart"/>
      <w:r w:rsidRPr="00C02F58">
        <w:rPr>
          <w:rFonts w:ascii="Arial" w:hAnsi="Arial" w:cs="Arial"/>
          <w:sz w:val="24"/>
          <w:szCs w:val="24"/>
        </w:rPr>
        <w:t>Startups</w:t>
      </w:r>
      <w:proofErr w:type="spellEnd"/>
      <w:r w:rsidRPr="00C02F58">
        <w:rPr>
          <w:rFonts w:ascii="Arial" w:hAnsi="Arial" w:cs="Arial"/>
          <w:sz w:val="24"/>
          <w:szCs w:val="24"/>
        </w:rPr>
        <w:t xml:space="preserve"> with their Business Strategies as a Mentor or Life Science Consultant</w:t>
      </w:r>
      <w:r w:rsidR="00DB4B8A">
        <w:rPr>
          <w:rFonts w:ascii="Arial" w:hAnsi="Arial" w:cs="Arial"/>
          <w:sz w:val="24"/>
          <w:szCs w:val="24"/>
        </w:rPr>
        <w:t xml:space="preserve">. His latest passion is being an </w:t>
      </w:r>
      <w:proofErr w:type="spellStart"/>
      <w:r w:rsidR="00DB4B8A">
        <w:rPr>
          <w:rFonts w:ascii="Arial" w:hAnsi="Arial" w:cs="Arial"/>
          <w:sz w:val="24"/>
          <w:szCs w:val="24"/>
        </w:rPr>
        <w:t>Agripreneur</w:t>
      </w:r>
      <w:proofErr w:type="spellEnd"/>
      <w:r w:rsidR="00AA50D2">
        <w:rPr>
          <w:rFonts w:ascii="Arial" w:hAnsi="Arial" w:cs="Arial"/>
          <w:sz w:val="24"/>
          <w:szCs w:val="24"/>
        </w:rPr>
        <w:t>.</w:t>
      </w:r>
    </w:p>
    <w:p w14:paraId="6E90A821" w14:textId="77777777" w:rsidR="00C02F58" w:rsidRDefault="00C02F58" w:rsidP="00117DD8">
      <w:pPr>
        <w:pStyle w:val="NoSpacing"/>
      </w:pPr>
    </w:p>
    <w:p w14:paraId="3E8EE7AF" w14:textId="6BE49DDF" w:rsidR="00C02F58" w:rsidRDefault="00C02F58" w:rsidP="00117DD8">
      <w:pPr>
        <w:pStyle w:val="NoSpacing"/>
      </w:pPr>
    </w:p>
    <w:sectPr w:rsidR="00C02F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D8"/>
    <w:rsid w:val="00117DD8"/>
    <w:rsid w:val="00142832"/>
    <w:rsid w:val="0048311C"/>
    <w:rsid w:val="006464BE"/>
    <w:rsid w:val="00675278"/>
    <w:rsid w:val="00705CAD"/>
    <w:rsid w:val="00AA50D2"/>
    <w:rsid w:val="00BF35AF"/>
    <w:rsid w:val="00C02F58"/>
    <w:rsid w:val="00C265FF"/>
    <w:rsid w:val="00CF3596"/>
    <w:rsid w:val="00D0383D"/>
    <w:rsid w:val="00DB4B8A"/>
    <w:rsid w:val="00DC24E3"/>
    <w:rsid w:val="00E21A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027A"/>
  <w15:chartTrackingRefBased/>
  <w15:docId w15:val="{180E1BAD-F2C7-460D-AC79-A9A5D4CD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7D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7D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7D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7D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7D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7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D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7D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7D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7D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7D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7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DD8"/>
    <w:rPr>
      <w:rFonts w:eastAsiaTheme="majorEastAsia" w:cstheme="majorBidi"/>
      <w:color w:val="272727" w:themeColor="text1" w:themeTint="D8"/>
    </w:rPr>
  </w:style>
  <w:style w:type="paragraph" w:styleId="Title">
    <w:name w:val="Title"/>
    <w:basedOn w:val="Normal"/>
    <w:next w:val="Normal"/>
    <w:link w:val="TitleChar"/>
    <w:uiPriority w:val="10"/>
    <w:qFormat/>
    <w:rsid w:val="00117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DD8"/>
    <w:pPr>
      <w:spacing w:before="160"/>
      <w:jc w:val="center"/>
    </w:pPr>
    <w:rPr>
      <w:i/>
      <w:iCs/>
      <w:color w:val="404040" w:themeColor="text1" w:themeTint="BF"/>
    </w:rPr>
  </w:style>
  <w:style w:type="character" w:customStyle="1" w:styleId="QuoteChar">
    <w:name w:val="Quote Char"/>
    <w:basedOn w:val="DefaultParagraphFont"/>
    <w:link w:val="Quote"/>
    <w:uiPriority w:val="29"/>
    <w:rsid w:val="00117DD8"/>
    <w:rPr>
      <w:i/>
      <w:iCs/>
      <w:color w:val="404040" w:themeColor="text1" w:themeTint="BF"/>
    </w:rPr>
  </w:style>
  <w:style w:type="paragraph" w:styleId="ListParagraph">
    <w:name w:val="List Paragraph"/>
    <w:basedOn w:val="Normal"/>
    <w:uiPriority w:val="34"/>
    <w:qFormat/>
    <w:rsid w:val="00117DD8"/>
    <w:pPr>
      <w:ind w:left="720"/>
      <w:contextualSpacing/>
    </w:pPr>
  </w:style>
  <w:style w:type="character" w:styleId="IntenseEmphasis">
    <w:name w:val="Intense Emphasis"/>
    <w:basedOn w:val="DefaultParagraphFont"/>
    <w:uiPriority w:val="21"/>
    <w:qFormat/>
    <w:rsid w:val="00117DD8"/>
    <w:rPr>
      <w:i/>
      <w:iCs/>
      <w:color w:val="2F5496" w:themeColor="accent1" w:themeShade="BF"/>
    </w:rPr>
  </w:style>
  <w:style w:type="paragraph" w:styleId="IntenseQuote">
    <w:name w:val="Intense Quote"/>
    <w:basedOn w:val="Normal"/>
    <w:next w:val="Normal"/>
    <w:link w:val="IntenseQuoteChar"/>
    <w:uiPriority w:val="30"/>
    <w:qFormat/>
    <w:rsid w:val="00117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7DD8"/>
    <w:rPr>
      <w:i/>
      <w:iCs/>
      <w:color w:val="2F5496" w:themeColor="accent1" w:themeShade="BF"/>
    </w:rPr>
  </w:style>
  <w:style w:type="character" w:styleId="IntenseReference">
    <w:name w:val="Intense Reference"/>
    <w:basedOn w:val="DefaultParagraphFont"/>
    <w:uiPriority w:val="32"/>
    <w:qFormat/>
    <w:rsid w:val="00117DD8"/>
    <w:rPr>
      <w:b/>
      <w:bCs/>
      <w:smallCaps/>
      <w:color w:val="2F5496" w:themeColor="accent1" w:themeShade="BF"/>
      <w:spacing w:val="5"/>
    </w:rPr>
  </w:style>
  <w:style w:type="paragraph" w:styleId="NoSpacing">
    <w:name w:val="No Spacing"/>
    <w:uiPriority w:val="1"/>
    <w:qFormat/>
    <w:rsid w:val="00117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Varma</dc:creator>
  <cp:keywords/>
  <dc:description/>
  <cp:lastModifiedBy>Jyoti Kode</cp:lastModifiedBy>
  <cp:revision>3</cp:revision>
  <dcterms:created xsi:type="dcterms:W3CDTF">2025-03-17T11:22:00Z</dcterms:created>
  <dcterms:modified xsi:type="dcterms:W3CDTF">2025-03-17T11:23:00Z</dcterms:modified>
</cp:coreProperties>
</file>